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3C" w:rsidRDefault="006E2674" w:rsidP="007D3B4C">
      <w:pPr>
        <w:jc w:val="center"/>
        <w:rPr>
          <w:color w:val="25282A"/>
          <w:sz w:val="32"/>
        </w:rPr>
      </w:pPr>
      <w:r>
        <w:rPr>
          <w:color w:val="25282A"/>
          <w:sz w:val="32"/>
        </w:rPr>
        <w:t>MODOC</w:t>
      </w:r>
      <w:r>
        <w:rPr>
          <w:color w:val="25282A"/>
          <w:spacing w:val="-15"/>
          <w:sz w:val="32"/>
        </w:rPr>
        <w:t xml:space="preserve"> </w:t>
      </w:r>
      <w:r>
        <w:rPr>
          <w:color w:val="25282A"/>
          <w:sz w:val="32"/>
        </w:rPr>
        <w:t>RECREATIONAL</w:t>
      </w:r>
      <w:r>
        <w:rPr>
          <w:color w:val="25282A"/>
          <w:spacing w:val="-15"/>
          <w:sz w:val="32"/>
        </w:rPr>
        <w:t xml:space="preserve"> </w:t>
      </w:r>
      <w:r>
        <w:rPr>
          <w:color w:val="25282A"/>
          <w:sz w:val="32"/>
        </w:rPr>
        <w:t>ESTATES</w:t>
      </w:r>
      <w:r>
        <w:rPr>
          <w:color w:val="25282A"/>
          <w:spacing w:val="-15"/>
          <w:sz w:val="32"/>
        </w:rPr>
        <w:t xml:space="preserve"> </w:t>
      </w:r>
      <w:r>
        <w:rPr>
          <w:color w:val="25282A"/>
          <w:sz w:val="32"/>
        </w:rPr>
        <w:t>ASSOCIATION</w:t>
      </w:r>
    </w:p>
    <w:p w:rsidR="00B52E23" w:rsidRDefault="00B52E23" w:rsidP="007D3B4C">
      <w:pPr>
        <w:jc w:val="center"/>
        <w:rPr>
          <w:sz w:val="32"/>
        </w:rPr>
      </w:pPr>
      <w:r>
        <w:rPr>
          <w:color w:val="25282A"/>
          <w:sz w:val="32"/>
        </w:rPr>
        <w:t>AGENDA</w:t>
      </w:r>
    </w:p>
    <w:p w:rsidR="00165D3C" w:rsidRDefault="00165D3C" w:rsidP="007D3B4C">
      <w:pPr>
        <w:pStyle w:val="BodyText"/>
        <w:spacing w:line="240" w:lineRule="auto"/>
        <w:ind w:firstLine="0"/>
        <w:rPr>
          <w:sz w:val="38"/>
        </w:rPr>
      </w:pPr>
    </w:p>
    <w:p w:rsidR="00165D3C" w:rsidRDefault="0027723E" w:rsidP="007D3B4C">
      <w:pPr>
        <w:pStyle w:val="Heading1"/>
        <w:ind w:left="0" w:right="0"/>
      </w:pPr>
      <w:r>
        <w:rPr>
          <w:color w:val="25282A"/>
        </w:rPr>
        <w:t>July 1</w:t>
      </w:r>
      <w:r w:rsidR="00846102">
        <w:rPr>
          <w:color w:val="25282A"/>
        </w:rPr>
        <w:t>4</w:t>
      </w:r>
      <w:r w:rsidR="00C242A8">
        <w:rPr>
          <w:color w:val="25282A"/>
        </w:rPr>
        <w:t>,</w:t>
      </w:r>
      <w:r w:rsidR="007D3B4C">
        <w:rPr>
          <w:color w:val="25282A"/>
        </w:rPr>
        <w:t xml:space="preserve"> </w:t>
      </w:r>
      <w:r w:rsidR="006E2674">
        <w:rPr>
          <w:color w:val="25282A"/>
          <w:spacing w:val="-4"/>
        </w:rPr>
        <w:t>202</w:t>
      </w:r>
      <w:r w:rsidR="00846102">
        <w:rPr>
          <w:color w:val="25282A"/>
          <w:spacing w:val="-4"/>
        </w:rPr>
        <w:t>4</w:t>
      </w:r>
    </w:p>
    <w:p w:rsidR="00165D3C" w:rsidRDefault="006E2674" w:rsidP="007D3B4C">
      <w:pPr>
        <w:spacing w:before="2" w:line="368" w:lineRule="exact"/>
        <w:jc w:val="center"/>
        <w:rPr>
          <w:sz w:val="32"/>
        </w:rPr>
      </w:pPr>
      <w:r>
        <w:rPr>
          <w:color w:val="25282A"/>
          <w:sz w:val="32"/>
        </w:rPr>
        <w:t>2:00</w:t>
      </w:r>
      <w:r>
        <w:rPr>
          <w:color w:val="25282A"/>
          <w:spacing w:val="-6"/>
          <w:sz w:val="32"/>
        </w:rPr>
        <w:t xml:space="preserve"> </w:t>
      </w:r>
      <w:r>
        <w:rPr>
          <w:color w:val="25282A"/>
          <w:spacing w:val="-4"/>
          <w:sz w:val="32"/>
        </w:rPr>
        <w:t>p.m.</w:t>
      </w:r>
    </w:p>
    <w:p w:rsidR="00C242A8" w:rsidRDefault="00C242A8" w:rsidP="007D3B4C">
      <w:pPr>
        <w:pStyle w:val="Heading1"/>
        <w:ind w:left="0" w:right="0"/>
        <w:rPr>
          <w:color w:val="25282A"/>
        </w:rPr>
      </w:pPr>
      <w:r>
        <w:rPr>
          <w:color w:val="25282A"/>
        </w:rPr>
        <w:t>MREA Clubhouse</w:t>
      </w:r>
      <w:r w:rsidR="00451056">
        <w:rPr>
          <w:color w:val="25282A"/>
        </w:rPr>
        <w:t xml:space="preserve"> or </w:t>
      </w:r>
      <w:r w:rsidR="001B1221" w:rsidRPr="001B1221">
        <w:t>https://us06web.zoom.us/j/81566621814?pwd=C19CDO8bFmPDGm17aBjFmQN5aaLCQI.1</w:t>
      </w:r>
    </w:p>
    <w:p w:rsidR="00165D3C" w:rsidRDefault="006E2674" w:rsidP="007D3B4C">
      <w:pPr>
        <w:tabs>
          <w:tab w:val="left" w:pos="5064"/>
        </w:tabs>
        <w:spacing w:before="280"/>
        <w:rPr>
          <w:sz w:val="32"/>
        </w:rPr>
      </w:pPr>
      <w:r>
        <w:rPr>
          <w:color w:val="25282A"/>
          <w:sz w:val="32"/>
        </w:rPr>
        <w:t>[xx]</w:t>
      </w:r>
      <w:r>
        <w:rPr>
          <w:color w:val="25282A"/>
          <w:spacing w:val="-9"/>
          <w:sz w:val="32"/>
        </w:rPr>
        <w:t xml:space="preserve"> </w:t>
      </w:r>
      <w:r w:rsidR="00C242A8">
        <w:rPr>
          <w:color w:val="25282A"/>
          <w:spacing w:val="-9"/>
          <w:sz w:val="32"/>
        </w:rPr>
        <w:t xml:space="preserve">ANNUAL </w:t>
      </w:r>
      <w:r w:rsidR="007D3B4C">
        <w:rPr>
          <w:color w:val="25282A"/>
          <w:spacing w:val="-9"/>
          <w:sz w:val="32"/>
        </w:rPr>
        <w:t xml:space="preserve">MEMBERS </w:t>
      </w:r>
      <w:r w:rsidR="00C242A8">
        <w:rPr>
          <w:color w:val="25282A"/>
          <w:spacing w:val="-9"/>
          <w:sz w:val="32"/>
        </w:rPr>
        <w:t>MEETING</w:t>
      </w:r>
    </w:p>
    <w:p w:rsidR="00165D3C" w:rsidRDefault="006E2674" w:rsidP="007D3B4C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280" w:line="240" w:lineRule="auto"/>
        <w:ind w:left="0" w:firstLine="0"/>
        <w:rPr>
          <w:sz w:val="24"/>
        </w:rPr>
      </w:pPr>
      <w:r>
        <w:rPr>
          <w:color w:val="25282A"/>
          <w:sz w:val="24"/>
        </w:rPr>
        <w:t>Call</w:t>
      </w:r>
      <w:r>
        <w:rPr>
          <w:color w:val="25282A"/>
          <w:spacing w:val="-1"/>
          <w:sz w:val="24"/>
        </w:rPr>
        <w:t xml:space="preserve"> </w:t>
      </w:r>
      <w:r>
        <w:rPr>
          <w:color w:val="25282A"/>
          <w:sz w:val="24"/>
        </w:rPr>
        <w:t>meeting</w:t>
      </w:r>
      <w:r>
        <w:rPr>
          <w:color w:val="25282A"/>
          <w:spacing w:val="-4"/>
          <w:sz w:val="24"/>
        </w:rPr>
        <w:t xml:space="preserve"> </w:t>
      </w:r>
      <w:r>
        <w:rPr>
          <w:color w:val="25282A"/>
          <w:sz w:val="24"/>
        </w:rPr>
        <w:t>to order</w:t>
      </w:r>
      <w:r w:rsidR="006C4886">
        <w:rPr>
          <w:color w:val="25282A"/>
          <w:sz w:val="24"/>
        </w:rPr>
        <w:t xml:space="preserve"> – Pledge of Allegiance </w:t>
      </w:r>
    </w:p>
    <w:p w:rsidR="00165D3C" w:rsidRDefault="00165D3C" w:rsidP="007D3B4C">
      <w:pPr>
        <w:pStyle w:val="BodyText"/>
        <w:spacing w:before="5" w:line="240" w:lineRule="auto"/>
        <w:ind w:firstLine="0"/>
      </w:pPr>
    </w:p>
    <w:p w:rsidR="0027723E" w:rsidRDefault="006E2674" w:rsidP="003F004F">
      <w:pPr>
        <w:pStyle w:val="ListParagraph"/>
        <w:numPr>
          <w:ilvl w:val="0"/>
          <w:numId w:val="4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Introduction</w:t>
      </w:r>
      <w:r w:rsidRPr="003F004F">
        <w:rPr>
          <w:color w:val="25282A"/>
          <w:sz w:val="24"/>
        </w:rPr>
        <w:t xml:space="preserve"> </w:t>
      </w:r>
      <w:r>
        <w:rPr>
          <w:color w:val="25282A"/>
          <w:sz w:val="24"/>
        </w:rPr>
        <w:t>of</w:t>
      </w:r>
      <w:r w:rsidRPr="003F004F">
        <w:rPr>
          <w:color w:val="25282A"/>
          <w:sz w:val="24"/>
        </w:rPr>
        <w:t xml:space="preserve"> </w:t>
      </w:r>
      <w:r>
        <w:rPr>
          <w:color w:val="25282A"/>
          <w:sz w:val="24"/>
        </w:rPr>
        <w:t>Current Board</w:t>
      </w:r>
      <w:r w:rsidRPr="003F004F">
        <w:rPr>
          <w:color w:val="25282A"/>
          <w:sz w:val="24"/>
        </w:rPr>
        <w:t xml:space="preserve"> </w:t>
      </w:r>
    </w:p>
    <w:p w:rsidR="00C242A8" w:rsidRDefault="0027723E" w:rsidP="003F004F">
      <w:pPr>
        <w:pStyle w:val="ListParagraph"/>
        <w:numPr>
          <w:ilvl w:val="0"/>
          <w:numId w:val="4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Search for a New Board Member</w:t>
      </w:r>
    </w:p>
    <w:p w:rsidR="00846102" w:rsidRPr="003F004F" w:rsidRDefault="00846102" w:rsidP="00846102">
      <w:pPr>
        <w:pStyle w:val="ListParagraph"/>
        <w:numPr>
          <w:ilvl w:val="0"/>
          <w:numId w:val="4"/>
        </w:numPr>
        <w:tabs>
          <w:tab w:val="left" w:pos="821"/>
        </w:tabs>
        <w:spacing w:line="280" w:lineRule="exact"/>
        <w:rPr>
          <w:color w:val="25282A"/>
          <w:sz w:val="24"/>
        </w:rPr>
      </w:pPr>
      <w:r w:rsidRPr="003F004F">
        <w:rPr>
          <w:color w:val="25282A"/>
          <w:sz w:val="24"/>
        </w:rPr>
        <w:t>Members Comments</w:t>
      </w:r>
    </w:p>
    <w:p w:rsidR="00B52E23" w:rsidRDefault="00C242A8" w:rsidP="00A967D5">
      <w:pPr>
        <w:pStyle w:val="ListParagraph"/>
        <w:numPr>
          <w:ilvl w:val="0"/>
          <w:numId w:val="4"/>
        </w:numPr>
        <w:tabs>
          <w:tab w:val="left" w:pos="821"/>
        </w:tabs>
        <w:spacing w:line="280" w:lineRule="exact"/>
        <w:rPr>
          <w:color w:val="25282A"/>
          <w:sz w:val="24"/>
        </w:rPr>
      </w:pPr>
      <w:r w:rsidRPr="00846102">
        <w:rPr>
          <w:color w:val="25282A"/>
          <w:sz w:val="24"/>
        </w:rPr>
        <w:t>Call to Order/</w:t>
      </w:r>
      <w:r w:rsidR="00846102" w:rsidRPr="00846102">
        <w:rPr>
          <w:color w:val="25282A"/>
          <w:sz w:val="24"/>
        </w:rPr>
        <w:t xml:space="preserve"> Confirm </w:t>
      </w:r>
      <w:r w:rsidRPr="00846102">
        <w:rPr>
          <w:color w:val="25282A"/>
          <w:sz w:val="24"/>
        </w:rPr>
        <w:t xml:space="preserve">Quorum </w:t>
      </w:r>
      <w:r w:rsidR="00846102" w:rsidRPr="00846102">
        <w:rPr>
          <w:color w:val="25282A"/>
          <w:sz w:val="24"/>
        </w:rPr>
        <w:t xml:space="preserve"> </w:t>
      </w:r>
      <w:r w:rsidR="00846102">
        <w:rPr>
          <w:color w:val="25282A"/>
          <w:sz w:val="24"/>
        </w:rPr>
        <w:t xml:space="preserve">- </w:t>
      </w:r>
      <w:r w:rsidR="003F004F" w:rsidRPr="00846102">
        <w:rPr>
          <w:color w:val="25282A"/>
          <w:sz w:val="24"/>
        </w:rPr>
        <w:t>If</w:t>
      </w:r>
      <w:r w:rsidR="00846102" w:rsidRPr="00846102">
        <w:rPr>
          <w:color w:val="25282A"/>
          <w:sz w:val="24"/>
        </w:rPr>
        <w:t xml:space="preserve"> No Quorum A</w:t>
      </w:r>
      <w:r w:rsidR="003F004F" w:rsidRPr="00846102">
        <w:rPr>
          <w:color w:val="25282A"/>
          <w:sz w:val="24"/>
        </w:rPr>
        <w:t>djourn to Board Meeting</w:t>
      </w:r>
    </w:p>
    <w:p w:rsidR="00C242A8" w:rsidRDefault="00C242A8" w:rsidP="003F004F">
      <w:pPr>
        <w:pStyle w:val="ListParagraph"/>
        <w:numPr>
          <w:ilvl w:val="0"/>
          <w:numId w:val="4"/>
        </w:numPr>
        <w:tabs>
          <w:tab w:val="left" w:pos="821"/>
        </w:tabs>
        <w:spacing w:line="280" w:lineRule="exact"/>
        <w:rPr>
          <w:sz w:val="24"/>
        </w:rPr>
      </w:pPr>
      <w:r w:rsidRPr="003F004F">
        <w:rPr>
          <w:color w:val="25282A"/>
          <w:sz w:val="24"/>
        </w:rPr>
        <w:t>Adjourn</w:t>
      </w:r>
      <w:r>
        <w:rPr>
          <w:sz w:val="24"/>
        </w:rPr>
        <w:t xml:space="preserve"> to </w:t>
      </w:r>
      <w:r w:rsidR="00B52E23">
        <w:rPr>
          <w:sz w:val="24"/>
        </w:rPr>
        <w:t>Board Meeting</w:t>
      </w:r>
    </w:p>
    <w:p w:rsidR="00C242A8" w:rsidRDefault="00C242A8" w:rsidP="007D3B4C">
      <w:pPr>
        <w:rPr>
          <w:rFonts w:ascii="Calibri"/>
        </w:rPr>
      </w:pPr>
    </w:p>
    <w:p w:rsidR="00165D3C" w:rsidRDefault="006E2674" w:rsidP="007D3B4C">
      <w:pPr>
        <w:rPr>
          <w:rFonts w:ascii="Calibri"/>
        </w:rPr>
      </w:pPr>
      <w:r>
        <w:rPr>
          <w:rFonts w:ascii="Calibri"/>
        </w:rPr>
        <w:t xml:space="preserve">Each </w:t>
      </w:r>
      <w:r w:rsidR="00B52E23">
        <w:rPr>
          <w:rFonts w:ascii="Calibri"/>
        </w:rPr>
        <w:t>member in good standing</w:t>
      </w:r>
      <w:r>
        <w:rPr>
          <w:rFonts w:ascii="Calibri"/>
        </w:rPr>
        <w:t xml:space="preserve"> may speak for up to </w:t>
      </w:r>
      <w:r w:rsidR="00846102">
        <w:rPr>
          <w:rFonts w:ascii="Calibri"/>
        </w:rPr>
        <w:t>two</w:t>
      </w:r>
      <w:r>
        <w:rPr>
          <w:rFonts w:ascii="Calibri"/>
        </w:rPr>
        <w:t xml:space="preserve"> minutes; however, the president of the Board may, in the exercise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discretion,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extend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additional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speaker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warranted,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number of individuals to </w:t>
      </w:r>
      <w:proofErr w:type="gramStart"/>
      <w:r>
        <w:rPr>
          <w:rFonts w:ascii="Calibri"/>
        </w:rPr>
        <w:t>be recognized</w:t>
      </w:r>
      <w:proofErr w:type="gramEnd"/>
      <w:r>
        <w:rPr>
          <w:rFonts w:ascii="Calibri"/>
        </w:rPr>
        <w:t xml:space="preserve"> for discussion on a particular matter.</w:t>
      </w:r>
    </w:p>
    <w:p w:rsidR="00B52E23" w:rsidRDefault="00B52E23" w:rsidP="007D3B4C">
      <w:pPr>
        <w:rPr>
          <w:rFonts w:ascii="Calibri"/>
        </w:rPr>
      </w:pPr>
    </w:p>
    <w:p w:rsidR="00B52E23" w:rsidRDefault="00B52E23" w:rsidP="007D3B4C">
      <w:pPr>
        <w:rPr>
          <w:rFonts w:ascii="Calibri"/>
        </w:rPr>
      </w:pPr>
    </w:p>
    <w:p w:rsidR="00B52E23" w:rsidRDefault="00B52E23" w:rsidP="00B52E23">
      <w:pPr>
        <w:jc w:val="center"/>
        <w:rPr>
          <w:color w:val="25282A"/>
          <w:sz w:val="32"/>
        </w:rPr>
      </w:pPr>
      <w:r>
        <w:rPr>
          <w:color w:val="25282A"/>
          <w:sz w:val="32"/>
        </w:rPr>
        <w:t>MODOC</w:t>
      </w:r>
      <w:r>
        <w:rPr>
          <w:color w:val="25282A"/>
          <w:spacing w:val="-15"/>
          <w:sz w:val="32"/>
        </w:rPr>
        <w:t xml:space="preserve"> </w:t>
      </w:r>
      <w:r>
        <w:rPr>
          <w:color w:val="25282A"/>
          <w:sz w:val="32"/>
        </w:rPr>
        <w:t>RECREATIONAL</w:t>
      </w:r>
      <w:r>
        <w:rPr>
          <w:color w:val="25282A"/>
          <w:spacing w:val="-15"/>
          <w:sz w:val="32"/>
        </w:rPr>
        <w:t xml:space="preserve"> </w:t>
      </w:r>
      <w:r>
        <w:rPr>
          <w:color w:val="25282A"/>
          <w:sz w:val="32"/>
        </w:rPr>
        <w:t>ESTATES</w:t>
      </w:r>
      <w:r>
        <w:rPr>
          <w:color w:val="25282A"/>
          <w:spacing w:val="-15"/>
          <w:sz w:val="32"/>
        </w:rPr>
        <w:t xml:space="preserve"> </w:t>
      </w:r>
      <w:r>
        <w:rPr>
          <w:color w:val="25282A"/>
          <w:sz w:val="32"/>
        </w:rPr>
        <w:t>ASSOCIATION</w:t>
      </w:r>
    </w:p>
    <w:p w:rsidR="00B52E23" w:rsidRDefault="00B52E23" w:rsidP="00B52E23">
      <w:pPr>
        <w:jc w:val="center"/>
        <w:rPr>
          <w:sz w:val="32"/>
        </w:rPr>
      </w:pPr>
      <w:r>
        <w:rPr>
          <w:color w:val="25282A"/>
          <w:sz w:val="32"/>
        </w:rPr>
        <w:t>AGENDA</w:t>
      </w:r>
    </w:p>
    <w:p w:rsidR="00B52E23" w:rsidRPr="00451056" w:rsidRDefault="00B52E23" w:rsidP="00B52E23">
      <w:pPr>
        <w:pStyle w:val="BodyText"/>
        <w:spacing w:line="240" w:lineRule="auto"/>
        <w:ind w:firstLine="0"/>
        <w:rPr>
          <w:sz w:val="16"/>
          <w:szCs w:val="16"/>
        </w:rPr>
      </w:pPr>
    </w:p>
    <w:p w:rsidR="00846102" w:rsidRDefault="0027723E" w:rsidP="00846102">
      <w:pPr>
        <w:pStyle w:val="Heading1"/>
        <w:ind w:left="0" w:right="0"/>
      </w:pPr>
      <w:r>
        <w:rPr>
          <w:color w:val="25282A"/>
        </w:rPr>
        <w:t>July 1</w:t>
      </w:r>
      <w:r w:rsidR="00846102">
        <w:rPr>
          <w:color w:val="25282A"/>
        </w:rPr>
        <w:t xml:space="preserve">4, </w:t>
      </w:r>
      <w:r w:rsidR="00846102">
        <w:rPr>
          <w:color w:val="25282A"/>
          <w:spacing w:val="-4"/>
        </w:rPr>
        <w:t>2024</w:t>
      </w:r>
    </w:p>
    <w:p w:rsidR="00B52E23" w:rsidRPr="003F004F" w:rsidRDefault="003F004F" w:rsidP="00B52E23">
      <w:pPr>
        <w:spacing w:before="2" w:line="368" w:lineRule="exact"/>
        <w:jc w:val="center"/>
        <w:rPr>
          <w:sz w:val="24"/>
          <w:szCs w:val="24"/>
        </w:rPr>
      </w:pPr>
      <w:r w:rsidRPr="003F004F">
        <w:rPr>
          <w:sz w:val="24"/>
          <w:szCs w:val="24"/>
        </w:rPr>
        <w:t>Immediately following members meeting</w:t>
      </w:r>
    </w:p>
    <w:p w:rsidR="00846102" w:rsidRDefault="00846102" w:rsidP="00846102">
      <w:pPr>
        <w:pStyle w:val="Heading1"/>
        <w:ind w:left="0" w:right="0"/>
        <w:rPr>
          <w:color w:val="25282A"/>
        </w:rPr>
      </w:pPr>
      <w:r>
        <w:rPr>
          <w:color w:val="25282A"/>
        </w:rPr>
        <w:t xml:space="preserve">MREA Clubhouse or </w:t>
      </w:r>
      <w:r w:rsidR="001B1221">
        <w:t>Zoom link above</w:t>
      </w:r>
      <w:bookmarkStart w:id="0" w:name="_GoBack"/>
      <w:bookmarkEnd w:id="0"/>
    </w:p>
    <w:p w:rsidR="00B52E23" w:rsidRDefault="00846102" w:rsidP="00846102">
      <w:pPr>
        <w:tabs>
          <w:tab w:val="left" w:pos="5064"/>
        </w:tabs>
        <w:spacing w:before="280"/>
        <w:rPr>
          <w:sz w:val="32"/>
        </w:rPr>
      </w:pPr>
      <w:r>
        <w:rPr>
          <w:color w:val="25282A"/>
          <w:sz w:val="32"/>
        </w:rPr>
        <w:t xml:space="preserve"> </w:t>
      </w:r>
      <w:r w:rsidR="00B52E23">
        <w:rPr>
          <w:color w:val="25282A"/>
          <w:sz w:val="32"/>
        </w:rPr>
        <w:t>[xx]</w:t>
      </w:r>
      <w:r w:rsidR="00B52E23">
        <w:rPr>
          <w:color w:val="25282A"/>
          <w:spacing w:val="-9"/>
          <w:sz w:val="32"/>
        </w:rPr>
        <w:t xml:space="preserve"> ANNUAL BOARD MEETING</w:t>
      </w:r>
    </w:p>
    <w:p w:rsidR="00B52E23" w:rsidRDefault="00B52E23" w:rsidP="00B52E23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280" w:line="240" w:lineRule="auto"/>
        <w:ind w:left="0" w:firstLine="0"/>
        <w:rPr>
          <w:sz w:val="24"/>
        </w:rPr>
      </w:pPr>
      <w:r>
        <w:rPr>
          <w:color w:val="25282A"/>
          <w:sz w:val="24"/>
        </w:rPr>
        <w:t>Call</w:t>
      </w:r>
      <w:r>
        <w:rPr>
          <w:color w:val="25282A"/>
          <w:spacing w:val="-1"/>
          <w:sz w:val="24"/>
        </w:rPr>
        <w:t xml:space="preserve"> </w:t>
      </w:r>
      <w:r>
        <w:rPr>
          <w:color w:val="25282A"/>
          <w:sz w:val="24"/>
        </w:rPr>
        <w:t>meeting</w:t>
      </w:r>
      <w:r>
        <w:rPr>
          <w:color w:val="25282A"/>
          <w:spacing w:val="-4"/>
          <w:sz w:val="24"/>
        </w:rPr>
        <w:t xml:space="preserve"> </w:t>
      </w:r>
      <w:r>
        <w:rPr>
          <w:color w:val="25282A"/>
          <w:sz w:val="24"/>
        </w:rPr>
        <w:t>to order</w:t>
      </w:r>
    </w:p>
    <w:p w:rsidR="00B52E23" w:rsidRPr="003F004F" w:rsidRDefault="00B52E23" w:rsidP="003F004F">
      <w:pPr>
        <w:pStyle w:val="ListParagraph"/>
        <w:numPr>
          <w:ilvl w:val="0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 xml:space="preserve">Approval of </w:t>
      </w:r>
      <w:r w:rsidR="00846102">
        <w:rPr>
          <w:color w:val="25282A"/>
          <w:sz w:val="24"/>
        </w:rPr>
        <w:t>June 13</w:t>
      </w:r>
      <w:r>
        <w:rPr>
          <w:color w:val="25282A"/>
          <w:sz w:val="24"/>
        </w:rPr>
        <w:t xml:space="preserve"> Minutes</w:t>
      </w:r>
    </w:p>
    <w:p w:rsidR="00B52E23" w:rsidRDefault="003F004F" w:rsidP="003F004F">
      <w:pPr>
        <w:pStyle w:val="ListParagraph"/>
        <w:numPr>
          <w:ilvl w:val="0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Reports/Updates of Board Members</w:t>
      </w:r>
    </w:p>
    <w:p w:rsidR="00846102" w:rsidRDefault="00846102" w:rsidP="00846102">
      <w:pPr>
        <w:pStyle w:val="ListParagraph"/>
        <w:numPr>
          <w:ilvl w:val="1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President</w:t>
      </w:r>
    </w:p>
    <w:p w:rsidR="00846102" w:rsidRDefault="00846102" w:rsidP="00846102">
      <w:pPr>
        <w:pStyle w:val="ListParagraph"/>
        <w:numPr>
          <w:ilvl w:val="1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Vice President</w:t>
      </w:r>
    </w:p>
    <w:p w:rsidR="00846102" w:rsidRDefault="00846102" w:rsidP="00846102">
      <w:pPr>
        <w:pStyle w:val="ListParagraph"/>
        <w:numPr>
          <w:ilvl w:val="1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Secretary</w:t>
      </w:r>
    </w:p>
    <w:p w:rsidR="00846102" w:rsidRDefault="00846102" w:rsidP="00846102">
      <w:pPr>
        <w:pStyle w:val="ListParagraph"/>
        <w:numPr>
          <w:ilvl w:val="1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 xml:space="preserve">Treasurer </w:t>
      </w:r>
    </w:p>
    <w:p w:rsidR="00846102" w:rsidRDefault="00846102" w:rsidP="00846102">
      <w:pPr>
        <w:pStyle w:val="ListParagraph"/>
        <w:numPr>
          <w:ilvl w:val="1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Sergeant of Arms</w:t>
      </w:r>
    </w:p>
    <w:p w:rsidR="003F004F" w:rsidRDefault="003F004F" w:rsidP="003F004F">
      <w:pPr>
        <w:pStyle w:val="ListParagraph"/>
        <w:numPr>
          <w:ilvl w:val="0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Discussion/Action Items:</w:t>
      </w:r>
    </w:p>
    <w:p w:rsidR="0027723E" w:rsidRPr="00846102" w:rsidRDefault="0027723E" w:rsidP="0027723E">
      <w:pPr>
        <w:pStyle w:val="ListParagraph"/>
        <w:numPr>
          <w:ilvl w:val="1"/>
          <w:numId w:val="5"/>
        </w:numPr>
        <w:tabs>
          <w:tab w:val="left" w:pos="821"/>
        </w:tabs>
        <w:spacing w:line="280" w:lineRule="exact"/>
        <w:rPr>
          <w:color w:val="25282A"/>
          <w:sz w:val="24"/>
        </w:rPr>
      </w:pPr>
      <w:r>
        <w:rPr>
          <w:color w:val="25282A"/>
          <w:sz w:val="24"/>
        </w:rPr>
        <w:t>Reserve Study/Approval of 2025 Dues</w:t>
      </w:r>
    </w:p>
    <w:p w:rsidR="003F004F" w:rsidRPr="00846102" w:rsidRDefault="003F004F" w:rsidP="00846102">
      <w:pPr>
        <w:tabs>
          <w:tab w:val="left" w:pos="821"/>
        </w:tabs>
        <w:spacing w:line="280" w:lineRule="exact"/>
        <w:rPr>
          <w:color w:val="25282A"/>
          <w:sz w:val="24"/>
        </w:rPr>
      </w:pPr>
    </w:p>
    <w:p w:rsidR="00B52E23" w:rsidRDefault="00846102" w:rsidP="003F004F">
      <w:pPr>
        <w:pStyle w:val="ListParagraph"/>
        <w:numPr>
          <w:ilvl w:val="0"/>
          <w:numId w:val="5"/>
        </w:numPr>
        <w:tabs>
          <w:tab w:val="left" w:pos="821"/>
        </w:tabs>
        <w:spacing w:line="280" w:lineRule="exact"/>
        <w:rPr>
          <w:sz w:val="24"/>
        </w:rPr>
      </w:pPr>
      <w:r>
        <w:rPr>
          <w:color w:val="25282A"/>
          <w:sz w:val="24"/>
        </w:rPr>
        <w:t>Adjourn</w:t>
      </w:r>
    </w:p>
    <w:p w:rsidR="00B52E23" w:rsidRDefault="00B52E23" w:rsidP="00B52E23">
      <w:pPr>
        <w:rPr>
          <w:rFonts w:ascii="Calibri"/>
        </w:rPr>
      </w:pPr>
    </w:p>
    <w:p w:rsidR="00B52E23" w:rsidRDefault="00B52E23" w:rsidP="007D3B4C">
      <w:pPr>
        <w:rPr>
          <w:rFonts w:ascii="Calibri"/>
        </w:rPr>
      </w:pPr>
      <w:r>
        <w:rPr>
          <w:rFonts w:ascii="Calibri"/>
        </w:rPr>
        <w:t xml:space="preserve">Each member may speak for up to </w:t>
      </w:r>
      <w:r w:rsidR="003F004F">
        <w:rPr>
          <w:rFonts w:ascii="Calibri"/>
        </w:rPr>
        <w:t>two</w:t>
      </w:r>
      <w:r>
        <w:rPr>
          <w:rFonts w:ascii="Calibri"/>
        </w:rPr>
        <w:t xml:space="preserve"> minutes; however, the president of the Board may, in the </w:t>
      </w:r>
      <w:r>
        <w:rPr>
          <w:rFonts w:ascii="Calibri"/>
        </w:rPr>
        <w:lastRenderedPageBreak/>
        <w:t>exercise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discretion,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extend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additional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speaker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warranted,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number of individuals to be recognized for discussion on a particular matter.</w:t>
      </w:r>
    </w:p>
    <w:sectPr w:rsidR="00B52E23" w:rsidSect="00B52E23">
      <w:type w:val="continuous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50C3"/>
    <w:multiLevelType w:val="hybridMultilevel"/>
    <w:tmpl w:val="069E5158"/>
    <w:lvl w:ilvl="0" w:tplc="EF8C81A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1" w:tplc="7974BFDA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2" w:tplc="85405A1C">
      <w:start w:val="1"/>
      <w:numFmt w:val="decimal"/>
      <w:lvlText w:val="%3."/>
      <w:lvlJc w:val="left"/>
      <w:pPr>
        <w:ind w:left="22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3" w:tplc="6E28747A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10E43C0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6AE08CD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D2EE9F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6846DDE2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D9C86DA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4D3CF3"/>
    <w:multiLevelType w:val="hybridMultilevel"/>
    <w:tmpl w:val="069E5158"/>
    <w:lvl w:ilvl="0" w:tplc="EF8C81A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1" w:tplc="7974BFDA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2" w:tplc="85405A1C">
      <w:start w:val="1"/>
      <w:numFmt w:val="decimal"/>
      <w:lvlText w:val="%3."/>
      <w:lvlJc w:val="left"/>
      <w:pPr>
        <w:ind w:left="22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3" w:tplc="6E28747A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10E43C0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6AE08CD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D2EE9F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6846DDE2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D9C86DA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AD2193"/>
    <w:multiLevelType w:val="hybridMultilevel"/>
    <w:tmpl w:val="C9149F10"/>
    <w:lvl w:ilvl="0" w:tplc="961428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3555"/>
    <w:multiLevelType w:val="hybridMultilevel"/>
    <w:tmpl w:val="069E5158"/>
    <w:lvl w:ilvl="0" w:tplc="EF8C81A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1" w:tplc="7974BFDA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2" w:tplc="85405A1C">
      <w:start w:val="1"/>
      <w:numFmt w:val="decimal"/>
      <w:lvlText w:val="%3."/>
      <w:lvlJc w:val="left"/>
      <w:pPr>
        <w:ind w:left="22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3" w:tplc="6E28747A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10E43C0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6AE08CD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D2EE9F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6846DDE2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D9C86DA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D7407B"/>
    <w:multiLevelType w:val="hybridMultilevel"/>
    <w:tmpl w:val="FC2A7E7A"/>
    <w:lvl w:ilvl="0" w:tplc="9184E9C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82A"/>
        <w:w w:val="99"/>
        <w:sz w:val="20"/>
        <w:szCs w:val="20"/>
        <w:lang w:val="en-US" w:eastAsia="en-US" w:bidi="ar-SA"/>
      </w:rPr>
    </w:lvl>
    <w:lvl w:ilvl="1" w:tplc="E662EA1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04A2271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1ACA11D2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065C3A56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5966130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D2C673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B2AE419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614C30A8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3C"/>
    <w:rsid w:val="00165D3C"/>
    <w:rsid w:val="001B1221"/>
    <w:rsid w:val="0027723E"/>
    <w:rsid w:val="003D4CFF"/>
    <w:rsid w:val="003F004F"/>
    <w:rsid w:val="00451056"/>
    <w:rsid w:val="006C4886"/>
    <w:rsid w:val="006E2674"/>
    <w:rsid w:val="007D3B4C"/>
    <w:rsid w:val="00846102"/>
    <w:rsid w:val="009123A7"/>
    <w:rsid w:val="00A30A1F"/>
    <w:rsid w:val="00B52E23"/>
    <w:rsid w:val="00C242A8"/>
    <w:rsid w:val="00DF56AE"/>
    <w:rsid w:val="00F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DEE9"/>
  <w15:docId w15:val="{5FE9056C-8983-4097-9781-5654C575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1" w:right="258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6" w:lineRule="exact"/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E2674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451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Dalby, Kristen</dc:creator>
  <cp:lastModifiedBy>Dalby, Kristen</cp:lastModifiedBy>
  <cp:revision>8</cp:revision>
  <cp:lastPrinted>2024-07-09T04:25:00Z</cp:lastPrinted>
  <dcterms:created xsi:type="dcterms:W3CDTF">2024-07-03T01:59:00Z</dcterms:created>
  <dcterms:modified xsi:type="dcterms:W3CDTF">2024-07-09T04:25:00Z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2019</vt:lpwstr>
  </property>
</Properties>
</file>